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FB" w:rsidRPr="00C6290F" w:rsidRDefault="009432FB" w:rsidP="009432F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bookmarkStart w:id="0" w:name="_GoBack"/>
      <w:bookmarkEnd w:id="0"/>
      <w:r w:rsidRPr="00C6290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АДМИНИСТРАЦИЯ </w:t>
      </w:r>
      <w:r w:rsidR="00AF6E26" w:rsidRPr="00C6290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ПОСЕЛКА КШЕНСКИЙ</w:t>
      </w:r>
    </w:p>
    <w:p w:rsidR="009432FB" w:rsidRPr="00C6290F" w:rsidRDefault="009432FB" w:rsidP="009432F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6290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СОВЕТСКОГО РАЙОНА КУРСКОЙ ОБЛАСТИ</w:t>
      </w:r>
    </w:p>
    <w:p w:rsidR="009432FB" w:rsidRPr="00C6290F" w:rsidRDefault="009432FB" w:rsidP="009432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432FB" w:rsidRPr="00C6290F" w:rsidRDefault="009432FB" w:rsidP="009432F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6290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ПОСТАНОВЛЕНИЕ</w:t>
      </w:r>
    </w:p>
    <w:p w:rsidR="009432FB" w:rsidRPr="00C6290F" w:rsidRDefault="009432FB" w:rsidP="009432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432FB" w:rsidRPr="00C6290F" w:rsidRDefault="009432FB" w:rsidP="009432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432FB" w:rsidRPr="00C6290F" w:rsidRDefault="009432FB" w:rsidP="009432F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62A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 w:rsidR="00D2498F" w:rsidRPr="00C62A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12 марта </w:t>
      </w:r>
      <w:r w:rsidR="006E4549" w:rsidRPr="00C62A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62A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201</w:t>
      </w:r>
      <w:r w:rsidR="00D2498F" w:rsidRPr="00C62A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9 </w:t>
      </w:r>
      <w:r w:rsidRPr="00C62A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       №</w:t>
      </w:r>
      <w:r w:rsidR="00D2498F" w:rsidRPr="00C62A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63</w:t>
      </w:r>
    </w:p>
    <w:p w:rsidR="00AF6E26" w:rsidRPr="00C6290F" w:rsidRDefault="00AF6E26" w:rsidP="009432F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F6E26" w:rsidRPr="00C6290F" w:rsidRDefault="00D2498F" w:rsidP="002E3C1F">
      <w:pPr>
        <w:widowControl w:val="0"/>
        <w:tabs>
          <w:tab w:val="left" w:pos="3828"/>
          <w:tab w:val="left" w:pos="9498"/>
        </w:tabs>
        <w:spacing w:after="0" w:line="240" w:lineRule="auto"/>
        <w:ind w:right="26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</w:t>
      </w:r>
      <w:r w:rsidR="002E3C1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б утверждении результатов </w:t>
      </w:r>
    </w:p>
    <w:p w:rsidR="009432FB" w:rsidRPr="00C6290F" w:rsidRDefault="009432FB" w:rsidP="009432FB">
      <w:pPr>
        <w:widowControl w:val="0"/>
        <w:tabs>
          <w:tab w:val="left" w:pos="3828"/>
          <w:tab w:val="left" w:pos="9498"/>
        </w:tabs>
        <w:spacing w:after="0" w:line="240" w:lineRule="auto"/>
        <w:ind w:right="26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6290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инвентаризации </w:t>
      </w:r>
      <w:proofErr w:type="gramStart"/>
      <w:r w:rsidRPr="00C6290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существующих</w:t>
      </w:r>
      <w:proofErr w:type="gramEnd"/>
    </w:p>
    <w:p w:rsidR="00AF6E26" w:rsidRPr="00C6290F" w:rsidRDefault="009432FB" w:rsidP="002D182A">
      <w:pPr>
        <w:widowControl w:val="0"/>
        <w:tabs>
          <w:tab w:val="left" w:pos="3828"/>
          <w:tab w:val="left" w:pos="9498"/>
        </w:tabs>
        <w:spacing w:after="0" w:line="240" w:lineRule="auto"/>
        <w:ind w:right="26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6290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нестационарных торговых объектов и </w:t>
      </w:r>
    </w:p>
    <w:p w:rsidR="00AF6E26" w:rsidRPr="00C6290F" w:rsidRDefault="009432FB" w:rsidP="002D182A">
      <w:pPr>
        <w:widowControl w:val="0"/>
        <w:tabs>
          <w:tab w:val="left" w:pos="3828"/>
          <w:tab w:val="left" w:pos="9498"/>
        </w:tabs>
        <w:spacing w:after="0" w:line="240" w:lineRule="auto"/>
        <w:ind w:right="26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6290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их размещения  на территории </w:t>
      </w:r>
      <w:r w:rsidR="00AF6E26" w:rsidRPr="00C6290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муниципального </w:t>
      </w:r>
    </w:p>
    <w:p w:rsidR="00AF6E26" w:rsidRPr="00C6290F" w:rsidRDefault="00AF6E26" w:rsidP="002D182A">
      <w:pPr>
        <w:widowControl w:val="0"/>
        <w:tabs>
          <w:tab w:val="left" w:pos="3828"/>
          <w:tab w:val="left" w:pos="9498"/>
        </w:tabs>
        <w:spacing w:after="0" w:line="240" w:lineRule="auto"/>
        <w:ind w:right="26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6290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образования «поселок Кшенский»</w:t>
      </w:r>
    </w:p>
    <w:p w:rsidR="009432FB" w:rsidRDefault="009432FB" w:rsidP="002D182A">
      <w:pPr>
        <w:widowControl w:val="0"/>
        <w:tabs>
          <w:tab w:val="left" w:pos="3828"/>
          <w:tab w:val="left" w:pos="9498"/>
        </w:tabs>
        <w:spacing w:after="0" w:line="240" w:lineRule="auto"/>
        <w:ind w:right="26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6290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Советского  района </w:t>
      </w:r>
      <w:r w:rsidR="00AF6E26" w:rsidRPr="00C6290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Курской области</w:t>
      </w:r>
    </w:p>
    <w:p w:rsidR="00333D30" w:rsidRPr="00C6290F" w:rsidRDefault="00333D30" w:rsidP="002D182A">
      <w:pPr>
        <w:widowControl w:val="0"/>
        <w:tabs>
          <w:tab w:val="left" w:pos="3828"/>
          <w:tab w:val="left" w:pos="9498"/>
        </w:tabs>
        <w:spacing w:after="0" w:line="240" w:lineRule="auto"/>
        <w:ind w:right="26"/>
        <w:rPr>
          <w:rFonts w:ascii="Times New Roman" w:eastAsia="Times New Roman" w:hAnsi="Times New Roman" w:cs="Times New Roman"/>
          <w:b/>
          <w:bCs/>
          <w:color w:val="1F1E1E"/>
          <w:kern w:val="36"/>
          <w:sz w:val="38"/>
          <w:szCs w:val="38"/>
          <w:lang w:eastAsia="ru-RU"/>
        </w:rPr>
      </w:pPr>
    </w:p>
    <w:p w:rsidR="009432FB" w:rsidRDefault="009432FB" w:rsidP="00AF6E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28.12.2009 N 381-ФЗ "Об основах государственного регулирования торговой деятельности в Российской Федерации", Постановлением Правительства Российской Федерации от 29.09.2010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 и </w:t>
      </w:r>
      <w:r w:rsidR="00246C82" w:rsidRPr="00C6290F">
        <w:rPr>
          <w:rFonts w:ascii="Times New Roman" w:hAnsi="Times New Roman" w:cs="Times New Roman"/>
          <w:sz w:val="28"/>
          <w:szCs w:val="28"/>
        </w:rPr>
        <w:t>приказа комитета потребительского рынка, развития малого предпринимательства</w:t>
      </w:r>
      <w:proofErr w:type="gramEnd"/>
      <w:r w:rsidR="00246C82" w:rsidRPr="00C6290F">
        <w:rPr>
          <w:rFonts w:ascii="Times New Roman" w:hAnsi="Times New Roman" w:cs="Times New Roman"/>
          <w:sz w:val="28"/>
          <w:szCs w:val="28"/>
        </w:rPr>
        <w:t xml:space="preserve"> и лицензирования Курской области от 23.03.2011 №32 «О Порядке разработки и утверждения органами местного самоуправления Курской области схем размещения не</w:t>
      </w:r>
      <w:r w:rsidR="00CC06BE" w:rsidRPr="00C6290F">
        <w:rPr>
          <w:rFonts w:ascii="Times New Roman" w:hAnsi="Times New Roman" w:cs="Times New Roman"/>
          <w:sz w:val="28"/>
          <w:szCs w:val="28"/>
        </w:rPr>
        <w:t>стационарных торговых объектов»</w:t>
      </w:r>
      <w:r w:rsidR="00CC06BE" w:rsidRPr="00C6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46C82" w:rsidRPr="00C6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="00AF6E26" w:rsidRPr="00C6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поселка Кшенский</w:t>
      </w:r>
      <w:r w:rsidR="00246C82" w:rsidRPr="00C6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Советского района</w:t>
      </w:r>
      <w:r w:rsidR="00AF6E26" w:rsidRPr="00C6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</w:t>
      </w:r>
      <w:r w:rsidRPr="00C6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</w:t>
      </w:r>
      <w:r w:rsidR="00246C82" w:rsidRPr="00C6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C6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E3C1F" w:rsidRDefault="002E3C1F" w:rsidP="00AF6E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результаты  инвентаризации нестационарных торговых объектов и мест их размещения на территории поселка Кшенский (Приложение 1).</w:t>
      </w:r>
    </w:p>
    <w:p w:rsidR="002E3C1F" w:rsidRDefault="002E3C1F" w:rsidP="00D249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 Результаты  инвентаризации нестационарных торговых объектов  и мест их размещения на территории поселка Кшенский  считать   обязательными исходными данными для разработки схемы  размещения нестационарных торговых объектов на территории поселка   Кшенский</w:t>
      </w:r>
      <w:r w:rsidR="00D2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64E4" w:rsidRDefault="009664E4" w:rsidP="00D249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2E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="002E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2E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 на официальном сайте администрации поселка Кшенский</w:t>
      </w:r>
      <w:r w:rsidR="00D2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 не содержащей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E26" w:rsidRPr="00C6290F" w:rsidRDefault="009664E4" w:rsidP="00AF6E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6E26" w:rsidRPr="00C6290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F6E26" w:rsidRPr="00C629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6E26" w:rsidRPr="00C6290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F6E26" w:rsidRPr="00C6290F" w:rsidRDefault="009664E4" w:rsidP="00AF6E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6E26" w:rsidRPr="00C6290F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обнародования.</w:t>
      </w:r>
    </w:p>
    <w:p w:rsidR="009432FB" w:rsidRPr="00C6290F" w:rsidRDefault="009432FB" w:rsidP="00AF6E2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E26" w:rsidRPr="00C6290F" w:rsidRDefault="00AF6E26" w:rsidP="00AF6E2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6A1" w:rsidRPr="00C6290F" w:rsidRDefault="00F846A1" w:rsidP="00AF6E2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AF6E26" w:rsidRPr="00C6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поселка Кшенский                       </w:t>
      </w:r>
      <w:r w:rsidR="00EF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AF6E26" w:rsidRPr="00C6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proofErr w:type="spellStart"/>
      <w:r w:rsidR="0035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А.Г.Ишков</w:t>
      </w:r>
      <w:proofErr w:type="spellEnd"/>
    </w:p>
    <w:p w:rsidR="00EF3E9B" w:rsidRDefault="00EF3E9B" w:rsidP="00EF3E9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3E9B" w:rsidRDefault="00EF3E9B" w:rsidP="00EF3E9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3E9B" w:rsidRDefault="00EF3E9B" w:rsidP="00EF3E9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3E9B" w:rsidRDefault="00EF3E9B" w:rsidP="00EF3E9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3E9B" w:rsidRDefault="00EF3E9B" w:rsidP="00EF3E9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3E9B" w:rsidRDefault="00EF3E9B" w:rsidP="00EF3E9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3E9B" w:rsidRDefault="00EF3E9B" w:rsidP="00EF3E9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3E9B" w:rsidRDefault="00EF3E9B" w:rsidP="00EF3E9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3E9B" w:rsidRDefault="00EF3E9B" w:rsidP="00EF3E9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3E9B" w:rsidRDefault="00EF3E9B" w:rsidP="00EF3E9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3E9B" w:rsidRDefault="00EF3E9B" w:rsidP="00EF3E9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3E9B" w:rsidRDefault="00EF3E9B" w:rsidP="00EF3E9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3E9B" w:rsidRDefault="00EF3E9B" w:rsidP="00EF3E9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3E9B" w:rsidRDefault="00EF3E9B" w:rsidP="00EF3E9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3E9B" w:rsidRDefault="00EF3E9B" w:rsidP="00EF3E9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3E9B" w:rsidRDefault="00EF3E9B" w:rsidP="00EF3E9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3E9B" w:rsidRDefault="00EF3E9B" w:rsidP="00EF3E9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3E9B" w:rsidRDefault="00EF3E9B" w:rsidP="00EF3E9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3E9B" w:rsidRDefault="00EF3E9B" w:rsidP="00EF3E9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3E9B" w:rsidRDefault="00EF3E9B" w:rsidP="00EF3E9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3E9B" w:rsidRDefault="00EF3E9B" w:rsidP="00EF3E9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3E9B" w:rsidRDefault="00EF3E9B" w:rsidP="00EF3E9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3E9B" w:rsidRDefault="00EF3E9B" w:rsidP="00EF3E9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3E9B" w:rsidRPr="00BD542A" w:rsidRDefault="00EF3E9B" w:rsidP="00EF3E9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542A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№1 </w:t>
      </w:r>
      <w:proofErr w:type="gramStart"/>
      <w:r w:rsidRPr="00BD542A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BD54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3E9B" w:rsidRPr="00BD542A" w:rsidRDefault="00EF3E9B" w:rsidP="00EF3E9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542A">
        <w:rPr>
          <w:rFonts w:ascii="Times New Roman" w:hAnsi="Times New Roman" w:cs="Times New Roman"/>
          <w:b/>
          <w:bCs/>
          <w:sz w:val="24"/>
          <w:szCs w:val="24"/>
        </w:rPr>
        <w:t>Постановлению Администрации поселка Кшенский</w:t>
      </w:r>
    </w:p>
    <w:p w:rsidR="00EF3E9B" w:rsidRPr="00BD542A" w:rsidRDefault="00EF3E9B" w:rsidP="00EF3E9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542A">
        <w:rPr>
          <w:rFonts w:ascii="Times New Roman" w:hAnsi="Times New Roman" w:cs="Times New Roman"/>
          <w:b/>
          <w:bCs/>
          <w:sz w:val="24"/>
          <w:szCs w:val="24"/>
        </w:rPr>
        <w:t xml:space="preserve">№  63    от   12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542A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542A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EF3E9B" w:rsidRDefault="00EF3E9B" w:rsidP="00EF3E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E9B" w:rsidRDefault="00EF3E9B" w:rsidP="00EF3E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E9B" w:rsidRDefault="00EF3E9B" w:rsidP="00EF3E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Инвентаризационный  реестр  размещения нестационарных торговых объектов на территории  муниципального образования</w:t>
      </w:r>
    </w:p>
    <w:p w:rsidR="00EF3E9B" w:rsidRDefault="00EF3E9B" w:rsidP="00EF3E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«поселок Кшенский» Советского района Курской области по состоянию</w:t>
      </w:r>
    </w:p>
    <w:p w:rsidR="00EF3E9B" w:rsidRPr="002C1784" w:rsidRDefault="00EF3E9B" w:rsidP="00EF3E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784">
        <w:rPr>
          <w:rFonts w:ascii="Times New Roman" w:hAnsi="Times New Roman" w:cs="Times New Roman"/>
          <w:b/>
          <w:bCs/>
          <w:sz w:val="28"/>
          <w:szCs w:val="28"/>
        </w:rPr>
        <w:t xml:space="preserve"> на   29  марта 2019 года</w:t>
      </w:r>
    </w:p>
    <w:tbl>
      <w:tblPr>
        <w:tblpPr w:leftFromText="180" w:rightFromText="180" w:bottomFromText="200" w:vertAnchor="text" w:horzAnchor="margin" w:tblpXSpec="center" w:tblpY="384"/>
        <w:tblW w:w="127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"/>
        <w:gridCol w:w="2126"/>
        <w:gridCol w:w="2268"/>
        <w:gridCol w:w="1843"/>
        <w:gridCol w:w="1559"/>
        <w:gridCol w:w="2450"/>
        <w:gridCol w:w="1985"/>
      </w:tblGrid>
      <w:tr w:rsidR="00EF3E9B" w:rsidRPr="002C1784" w:rsidTr="00EF3E9B">
        <w:trPr>
          <w:trHeight w:val="4479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C1784">
              <w:rPr>
                <w:rFonts w:cs="Times New Roman"/>
                <w:b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2C1784">
              <w:rPr>
                <w:rFonts w:cs="Times New Roman"/>
                <w:b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2C1784">
              <w:rPr>
                <w:rFonts w:cs="Times New Roman"/>
                <w:b/>
                <w:sz w:val="22"/>
                <w:szCs w:val="22"/>
                <w:lang w:val="ru-RU"/>
              </w:rPr>
              <w:t>/</w:t>
            </w:r>
            <w:proofErr w:type="spellStart"/>
            <w:r w:rsidRPr="002C1784">
              <w:rPr>
                <w:rFonts w:cs="Times New Roman"/>
                <w:b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2C1784">
              <w:rPr>
                <w:rFonts w:cs="Times New Roman"/>
                <w:b/>
                <w:lang w:val="ru-RU"/>
              </w:rPr>
              <w:t>Тип и наименование торгового объекта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2C1784">
              <w:rPr>
                <w:rFonts w:cs="Times New Roman"/>
                <w:b/>
                <w:lang w:val="ru-RU"/>
              </w:rPr>
              <w:t>Местонахождение</w:t>
            </w:r>
          </w:p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2C1784">
              <w:rPr>
                <w:rFonts w:cs="Times New Roman"/>
                <w:b/>
                <w:lang w:val="ru-RU"/>
              </w:rPr>
              <w:t>(адрес) расположение нестационарного торгового объекта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2C1784">
              <w:rPr>
                <w:rFonts w:cs="Times New Roman"/>
                <w:b/>
                <w:lang w:val="ru-RU"/>
              </w:rPr>
              <w:t>Количество нестационарных торговых объектов по каждому адресному ориентиру.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E9B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2C1784">
              <w:rPr>
                <w:rFonts w:cs="Times New Roman"/>
                <w:b/>
                <w:lang w:val="ru-RU"/>
              </w:rPr>
              <w:t>Площадь земельного участка, здания,</w:t>
            </w:r>
          </w:p>
          <w:p w:rsidR="00EF3E9B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2C1784">
              <w:rPr>
                <w:rFonts w:cs="Times New Roman"/>
                <w:b/>
                <w:lang w:val="ru-RU"/>
              </w:rPr>
              <w:t>строения,</w:t>
            </w:r>
          </w:p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2C1784">
              <w:rPr>
                <w:rFonts w:cs="Times New Roman"/>
                <w:b/>
                <w:lang w:val="ru-RU"/>
              </w:rPr>
              <w:t>сооружения или их части, занимаемые нестационарным торговым объектом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E9B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proofErr w:type="gramStart"/>
            <w:r w:rsidRPr="002C1784">
              <w:rPr>
                <w:rFonts w:cs="Times New Roman"/>
                <w:b/>
                <w:lang w:val="ru-RU"/>
              </w:rPr>
              <w:t>Вид реализуемой нестационарным торговым объектом продукции (дополнительно:</w:t>
            </w:r>
            <w:proofErr w:type="gramEnd"/>
          </w:p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2C1784">
              <w:rPr>
                <w:rFonts w:cs="Times New Roman"/>
                <w:b/>
                <w:lang w:val="ru-RU"/>
              </w:rPr>
              <w:t>пиво,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 w:rsidRPr="002C1784">
              <w:rPr>
                <w:rFonts w:cs="Times New Roman"/>
                <w:b/>
                <w:lang w:val="ru-RU"/>
              </w:rPr>
              <w:t>табак)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2C1784">
              <w:rPr>
                <w:rFonts w:cs="Times New Roman"/>
                <w:b/>
                <w:lang w:val="ru-RU"/>
              </w:rPr>
              <w:t>Период размещения нестационарных торговых объектов</w:t>
            </w:r>
          </w:p>
        </w:tc>
      </w:tr>
      <w:tr w:rsidR="00EF3E9B" w:rsidRPr="002C1784" w:rsidTr="00EF3E9B">
        <w:trPr>
          <w:trHeight w:val="306"/>
        </w:trPr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C1784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C1784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C1784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C1784"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C1784"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C1784"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C1784">
              <w:rPr>
                <w:rFonts w:cs="Times New Roman"/>
                <w:sz w:val="22"/>
                <w:szCs w:val="22"/>
                <w:lang w:val="ru-RU"/>
              </w:rPr>
              <w:t>8</w:t>
            </w:r>
          </w:p>
        </w:tc>
      </w:tr>
      <w:tr w:rsidR="00EF3E9B" w:rsidRPr="002C1784" w:rsidTr="00EF3E9B">
        <w:trPr>
          <w:trHeight w:val="324"/>
        </w:trPr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C178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C1784">
              <w:rPr>
                <w:rFonts w:cs="Times New Roman"/>
                <w:sz w:val="22"/>
                <w:szCs w:val="22"/>
                <w:lang w:val="ru-RU"/>
              </w:rPr>
              <w:t>Павильон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E9B" w:rsidRPr="002C1784" w:rsidRDefault="00EF3E9B" w:rsidP="00EE20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1784">
              <w:rPr>
                <w:rFonts w:ascii="Times New Roman" w:hAnsi="Times New Roman" w:cs="Times New Roman"/>
                <w:sz w:val="23"/>
                <w:szCs w:val="23"/>
              </w:rPr>
              <w:t>ул. Ленина, в северо-</w:t>
            </w:r>
            <w:r w:rsidRPr="002C178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западной части торговой площади справа на расстоянии 46 метров от здания № 24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C1784">
              <w:rPr>
                <w:rFonts w:cs="Times New Roman"/>
                <w:sz w:val="22"/>
                <w:szCs w:val="22"/>
                <w:lang w:val="ru-RU"/>
              </w:rPr>
              <w:lastRenderedPageBreak/>
              <w:t>Один объект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38,8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C1784">
              <w:rPr>
                <w:rFonts w:cs="Times New Roman"/>
                <w:sz w:val="22"/>
                <w:szCs w:val="22"/>
                <w:lang w:val="ru-RU"/>
              </w:rPr>
              <w:t xml:space="preserve">Непродовольственные </w:t>
            </w:r>
            <w:r w:rsidRPr="002C1784">
              <w:rPr>
                <w:rFonts w:cs="Times New Roman"/>
                <w:sz w:val="22"/>
                <w:szCs w:val="22"/>
                <w:lang w:val="ru-RU"/>
              </w:rPr>
              <w:lastRenderedPageBreak/>
              <w:t>товары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C1784">
              <w:rPr>
                <w:rFonts w:cs="Times New Roman"/>
                <w:sz w:val="22"/>
                <w:szCs w:val="22"/>
                <w:lang w:val="ru-RU"/>
              </w:rPr>
              <w:lastRenderedPageBreak/>
              <w:t>5 лет</w:t>
            </w:r>
          </w:p>
        </w:tc>
      </w:tr>
      <w:tr w:rsidR="00EF3E9B" w:rsidRPr="002C1784" w:rsidTr="00EF3E9B">
        <w:trPr>
          <w:trHeight w:val="306"/>
        </w:trPr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C1784">
              <w:rPr>
                <w:rFonts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E9B" w:rsidRPr="002C1784" w:rsidRDefault="00EF3E9B" w:rsidP="00EE20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1784">
              <w:rPr>
                <w:rFonts w:ascii="Times New Roman" w:hAnsi="Times New Roman" w:cs="Times New Roman"/>
                <w:sz w:val="23"/>
                <w:szCs w:val="23"/>
              </w:rPr>
              <w:t>ул. Ленина,  в северо-западной части торговой площади справа на расстоянии 38 метров от здания № 24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Один объект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53,82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5 лет</w:t>
            </w:r>
          </w:p>
        </w:tc>
      </w:tr>
      <w:tr w:rsidR="00EF3E9B" w:rsidRPr="002C1784" w:rsidTr="00EF3E9B">
        <w:trPr>
          <w:trHeight w:val="306"/>
        </w:trPr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C1784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E9B" w:rsidRPr="002C1784" w:rsidRDefault="00EF3E9B" w:rsidP="00EE20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1784">
              <w:rPr>
                <w:rFonts w:ascii="Times New Roman" w:hAnsi="Times New Roman" w:cs="Times New Roman"/>
                <w:sz w:val="23"/>
                <w:szCs w:val="23"/>
              </w:rPr>
              <w:t>ул. Ленина, в северо-западной части торговой площади справа на расстоянии 65 метров от здания № 24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Один объект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35,915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5 лет</w:t>
            </w:r>
          </w:p>
        </w:tc>
      </w:tr>
      <w:tr w:rsidR="00EF3E9B" w:rsidRPr="002C1784" w:rsidTr="00EF3E9B">
        <w:trPr>
          <w:trHeight w:val="306"/>
        </w:trPr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C1784"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E9B" w:rsidRPr="002C1784" w:rsidRDefault="00EF3E9B" w:rsidP="00EE20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1784">
              <w:rPr>
                <w:rFonts w:ascii="Times New Roman" w:hAnsi="Times New Roman" w:cs="Times New Roman"/>
                <w:sz w:val="23"/>
                <w:szCs w:val="23"/>
              </w:rPr>
              <w:t xml:space="preserve">ул. Заводская, </w:t>
            </w:r>
          </w:p>
          <w:p w:rsidR="00EF3E9B" w:rsidRPr="002C1784" w:rsidRDefault="00EF3E9B" w:rsidP="00EE20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1784">
              <w:rPr>
                <w:rFonts w:ascii="Times New Roman" w:hAnsi="Times New Roman" w:cs="Times New Roman"/>
                <w:sz w:val="23"/>
                <w:szCs w:val="23"/>
              </w:rPr>
              <w:t>справа от здания ул</w:t>
            </w:r>
            <w:proofErr w:type="gramStart"/>
            <w:r w:rsidRPr="002C1784">
              <w:rPr>
                <w:rFonts w:ascii="Times New Roman" w:hAnsi="Times New Roman" w:cs="Times New Roman"/>
                <w:sz w:val="23"/>
                <w:szCs w:val="23"/>
              </w:rPr>
              <w:t>.В</w:t>
            </w:r>
            <w:proofErr w:type="gramEnd"/>
            <w:r w:rsidRPr="002C1784">
              <w:rPr>
                <w:rFonts w:ascii="Times New Roman" w:hAnsi="Times New Roman" w:cs="Times New Roman"/>
                <w:sz w:val="23"/>
                <w:szCs w:val="23"/>
              </w:rPr>
              <w:t>етеринарная, 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Один объект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24,05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C1784">
              <w:rPr>
                <w:rFonts w:ascii="Times New Roman" w:hAnsi="Times New Roman" w:cs="Times New Roman"/>
              </w:rPr>
              <w:t>родовольственные товары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5 лет</w:t>
            </w:r>
          </w:p>
        </w:tc>
      </w:tr>
      <w:tr w:rsidR="00EF3E9B" w:rsidRPr="002C1784" w:rsidTr="00EF3E9B">
        <w:trPr>
          <w:trHeight w:val="306"/>
        </w:trPr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C1784"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E9B" w:rsidRPr="002C1784" w:rsidRDefault="00EF3E9B" w:rsidP="00EE200A">
            <w:pPr>
              <w:tabs>
                <w:tab w:val="left" w:pos="196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C1784">
              <w:rPr>
                <w:rFonts w:ascii="Times New Roman" w:eastAsia="Calibri" w:hAnsi="Times New Roman" w:cs="Times New Roman"/>
                <w:sz w:val="23"/>
                <w:szCs w:val="23"/>
              </w:rPr>
              <w:t>ул. Ленина, между зданиями №№ 62 и 63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Один объект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5 лет</w:t>
            </w:r>
          </w:p>
        </w:tc>
      </w:tr>
      <w:tr w:rsidR="00EF3E9B" w:rsidRPr="002C1784" w:rsidTr="00EF3E9B">
        <w:trPr>
          <w:trHeight w:val="306"/>
        </w:trPr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C1784"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E9B" w:rsidRPr="002C1784" w:rsidRDefault="00EF3E9B" w:rsidP="00EE200A">
            <w:pPr>
              <w:tabs>
                <w:tab w:val="left" w:pos="196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C17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ул. Ленина, слева от </w:t>
            </w:r>
            <w:r w:rsidRPr="002C1784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здания  №22а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lastRenderedPageBreak/>
              <w:t>Один объект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55,975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 xml:space="preserve">Непродовольственные </w:t>
            </w:r>
            <w:r w:rsidRPr="002C1784">
              <w:rPr>
                <w:rFonts w:ascii="Times New Roman" w:hAnsi="Times New Roman" w:cs="Times New Roman"/>
              </w:rPr>
              <w:lastRenderedPageBreak/>
              <w:t>товары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lastRenderedPageBreak/>
              <w:t>5 лет</w:t>
            </w:r>
          </w:p>
        </w:tc>
      </w:tr>
      <w:tr w:rsidR="00EF3E9B" w:rsidRPr="002C1784" w:rsidTr="00EF3E9B">
        <w:trPr>
          <w:trHeight w:val="306"/>
        </w:trPr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C1784">
              <w:rPr>
                <w:rFonts w:cs="Times New Roman"/>
                <w:sz w:val="22"/>
                <w:szCs w:val="22"/>
                <w:lang w:val="ru-RU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E9B" w:rsidRPr="002C1784" w:rsidRDefault="00EF3E9B" w:rsidP="00EE200A">
            <w:pPr>
              <w:tabs>
                <w:tab w:val="left" w:pos="1965"/>
              </w:tabs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1784">
              <w:rPr>
                <w:rFonts w:ascii="Times New Roman" w:eastAsia="Calibri" w:hAnsi="Times New Roman" w:cs="Times New Roman"/>
                <w:sz w:val="23"/>
                <w:szCs w:val="23"/>
              </w:rPr>
              <w:t>ул. Ленина, справа от здания №53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Один объект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5 лет</w:t>
            </w:r>
          </w:p>
        </w:tc>
      </w:tr>
      <w:tr w:rsidR="00EF3E9B" w:rsidRPr="002C1784" w:rsidTr="00EF3E9B">
        <w:trPr>
          <w:trHeight w:val="306"/>
        </w:trPr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C1784">
              <w:rPr>
                <w:rFonts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E9B" w:rsidRPr="002C1784" w:rsidRDefault="00EF3E9B" w:rsidP="00EE200A">
            <w:pPr>
              <w:tabs>
                <w:tab w:val="left" w:pos="196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C1784">
              <w:rPr>
                <w:rFonts w:ascii="Times New Roman" w:eastAsia="Calibri" w:hAnsi="Times New Roman" w:cs="Times New Roman"/>
                <w:sz w:val="23"/>
                <w:szCs w:val="23"/>
              </w:rPr>
              <w:t>ул. Ленина, слева от здания № 24а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Один объект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34,65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5 лет</w:t>
            </w:r>
          </w:p>
        </w:tc>
      </w:tr>
      <w:tr w:rsidR="00EF3E9B" w:rsidRPr="002C1784" w:rsidTr="00EF3E9B">
        <w:trPr>
          <w:trHeight w:val="306"/>
        </w:trPr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C1784">
              <w:rPr>
                <w:rFonts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E9B" w:rsidRPr="002C1784" w:rsidRDefault="00EF3E9B" w:rsidP="00EE200A">
            <w:pPr>
              <w:tabs>
                <w:tab w:val="left" w:pos="196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C1784">
              <w:rPr>
                <w:rFonts w:ascii="Times New Roman" w:eastAsia="Calibri" w:hAnsi="Times New Roman" w:cs="Times New Roman"/>
                <w:sz w:val="23"/>
                <w:szCs w:val="23"/>
              </w:rPr>
              <w:t>ул. Ленина, справа от здания № 11а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Один объект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53,675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5 лет</w:t>
            </w:r>
          </w:p>
        </w:tc>
      </w:tr>
      <w:tr w:rsidR="00EF3E9B" w:rsidRPr="002C1784" w:rsidTr="00EF3E9B">
        <w:trPr>
          <w:trHeight w:val="306"/>
        </w:trPr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C1784">
              <w:rPr>
                <w:rFonts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E9B" w:rsidRPr="002C1784" w:rsidRDefault="00EF3E9B" w:rsidP="00EE200A">
            <w:pPr>
              <w:tabs>
                <w:tab w:val="left" w:pos="196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C1784">
              <w:rPr>
                <w:rFonts w:ascii="Times New Roman" w:hAnsi="Times New Roman" w:cs="Times New Roman"/>
                <w:sz w:val="23"/>
                <w:szCs w:val="23"/>
              </w:rPr>
              <w:t>ул. Ленина, в северо-западной части торговой площади справа на расстоянии 17 метров от здания № 24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Один объект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68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5 лет</w:t>
            </w:r>
          </w:p>
        </w:tc>
      </w:tr>
      <w:tr w:rsidR="00EF3E9B" w:rsidRPr="002C1784" w:rsidTr="00EF3E9B">
        <w:trPr>
          <w:trHeight w:val="306"/>
        </w:trPr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C1784">
              <w:rPr>
                <w:rFonts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E9B" w:rsidRPr="002C1784" w:rsidRDefault="00EF3E9B" w:rsidP="00EE200A">
            <w:pPr>
              <w:tabs>
                <w:tab w:val="left" w:pos="196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C17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ул. Ленина, </w:t>
            </w:r>
            <w:r w:rsidRPr="002C1784">
              <w:rPr>
                <w:rFonts w:ascii="Times New Roman" w:hAnsi="Times New Roman" w:cs="Times New Roman"/>
                <w:sz w:val="23"/>
                <w:szCs w:val="23"/>
              </w:rPr>
              <w:t>в юго-западной части торговой площади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Один объект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5 лет</w:t>
            </w:r>
          </w:p>
        </w:tc>
      </w:tr>
      <w:tr w:rsidR="00EF3E9B" w:rsidRPr="002C1784" w:rsidTr="00EF3E9B">
        <w:trPr>
          <w:trHeight w:val="306"/>
        </w:trPr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C1784">
              <w:rPr>
                <w:rFonts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E9B" w:rsidRPr="002C1784" w:rsidRDefault="00EF3E9B" w:rsidP="00EE200A">
            <w:pPr>
              <w:tabs>
                <w:tab w:val="left" w:pos="196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C17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ул. Ленина, </w:t>
            </w:r>
            <w:r w:rsidRPr="002C1784">
              <w:rPr>
                <w:rFonts w:ascii="Times New Roman" w:hAnsi="Times New Roman" w:cs="Times New Roman"/>
                <w:sz w:val="23"/>
                <w:szCs w:val="23"/>
              </w:rPr>
              <w:t>в северо-западной части торговой площади справа на расстоянии 61 метров от здания № 24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Один объект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24,5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C1784">
              <w:rPr>
                <w:rFonts w:ascii="Times New Roman" w:hAnsi="Times New Roman" w:cs="Times New Roman"/>
              </w:rPr>
              <w:t>родовольственные товары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5 лет</w:t>
            </w:r>
          </w:p>
        </w:tc>
      </w:tr>
      <w:tr w:rsidR="00EF3E9B" w:rsidRPr="002C1784" w:rsidTr="00EF3E9B">
        <w:trPr>
          <w:trHeight w:val="306"/>
        </w:trPr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C1784">
              <w:rPr>
                <w:rFonts w:cs="Times New Roman"/>
                <w:sz w:val="22"/>
                <w:szCs w:val="22"/>
                <w:lang w:val="ru-RU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E9B" w:rsidRPr="002C1784" w:rsidRDefault="00EF3E9B" w:rsidP="00EE200A">
            <w:pPr>
              <w:tabs>
                <w:tab w:val="left" w:pos="196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C1784">
              <w:rPr>
                <w:rFonts w:ascii="Times New Roman" w:eastAsia="Calibri" w:hAnsi="Times New Roman" w:cs="Times New Roman"/>
                <w:sz w:val="23"/>
                <w:szCs w:val="23"/>
              </w:rPr>
              <w:t>ул. Ленина, перед зданием №69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Один объект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5 лет</w:t>
            </w:r>
          </w:p>
        </w:tc>
      </w:tr>
      <w:tr w:rsidR="00EF3E9B" w:rsidRPr="002C1784" w:rsidTr="00EF3E9B">
        <w:trPr>
          <w:trHeight w:val="306"/>
        </w:trPr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C1784">
              <w:rPr>
                <w:rFonts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E9B" w:rsidRPr="002C1784" w:rsidRDefault="00EF3E9B" w:rsidP="00EE20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17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ул. Ленина, </w:t>
            </w:r>
            <w:r w:rsidRPr="002C1784">
              <w:rPr>
                <w:rFonts w:ascii="Times New Roman" w:hAnsi="Times New Roman" w:cs="Times New Roman"/>
                <w:sz w:val="23"/>
                <w:szCs w:val="23"/>
              </w:rPr>
              <w:t>в северо-западной части торговой площади справа на расстоянии 55 метров от здания № 24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Один объект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42,712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5 лет</w:t>
            </w:r>
          </w:p>
        </w:tc>
      </w:tr>
      <w:tr w:rsidR="00EF3E9B" w:rsidRPr="002C1784" w:rsidTr="00EF3E9B">
        <w:trPr>
          <w:trHeight w:val="306"/>
        </w:trPr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C1784">
              <w:rPr>
                <w:rFonts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E9B" w:rsidRPr="002C1784" w:rsidRDefault="00EF3E9B" w:rsidP="00EE20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1784">
              <w:rPr>
                <w:rFonts w:ascii="Times New Roman" w:eastAsia="Calibri" w:hAnsi="Times New Roman" w:cs="Times New Roman"/>
                <w:sz w:val="23"/>
                <w:szCs w:val="23"/>
              </w:rPr>
              <w:t>ул. Ленина, справа от здания № 22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Один объект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19,515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5 лет</w:t>
            </w:r>
          </w:p>
        </w:tc>
      </w:tr>
      <w:tr w:rsidR="00EF3E9B" w:rsidRPr="002C1784" w:rsidTr="00EF3E9B">
        <w:trPr>
          <w:trHeight w:val="306"/>
        </w:trPr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C1784">
              <w:rPr>
                <w:rFonts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E9B" w:rsidRPr="002C1784" w:rsidRDefault="00EF3E9B" w:rsidP="00EE20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1784">
              <w:rPr>
                <w:rFonts w:ascii="Times New Roman" w:eastAsia="Calibri" w:hAnsi="Times New Roman" w:cs="Times New Roman"/>
                <w:sz w:val="23"/>
                <w:szCs w:val="23"/>
              </w:rPr>
              <w:t>ул. Ленина, слева от здания  №22а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Один объект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и н</w:t>
            </w:r>
            <w:r w:rsidRPr="002C1784">
              <w:rPr>
                <w:rFonts w:ascii="Times New Roman" w:hAnsi="Times New Roman" w:cs="Times New Roman"/>
              </w:rPr>
              <w:t>епродовольственные товары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5 лет</w:t>
            </w:r>
          </w:p>
        </w:tc>
      </w:tr>
      <w:tr w:rsidR="00EF3E9B" w:rsidRPr="002C1784" w:rsidTr="00EF3E9B">
        <w:trPr>
          <w:trHeight w:val="306"/>
        </w:trPr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E9B" w:rsidRPr="002C1784" w:rsidRDefault="00EF3E9B" w:rsidP="00EE200A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2C1784">
              <w:rPr>
                <w:rFonts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E9B" w:rsidRPr="002C1784" w:rsidRDefault="00EF3E9B" w:rsidP="00EE200A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C1784">
              <w:rPr>
                <w:rFonts w:ascii="Times New Roman" w:eastAsia="Calibri" w:hAnsi="Times New Roman" w:cs="Times New Roman"/>
                <w:sz w:val="23"/>
                <w:szCs w:val="23"/>
              </w:rPr>
              <w:t>ул</w:t>
            </w:r>
            <w:proofErr w:type="gramStart"/>
            <w:r w:rsidRPr="002C1784">
              <w:rPr>
                <w:rFonts w:ascii="Times New Roman" w:eastAsia="Calibri" w:hAnsi="Times New Roman" w:cs="Times New Roman"/>
                <w:sz w:val="23"/>
                <w:szCs w:val="23"/>
              </w:rPr>
              <w:t>.З</w:t>
            </w:r>
            <w:proofErr w:type="gramEnd"/>
            <w:r w:rsidRPr="002C17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аводская </w:t>
            </w:r>
          </w:p>
          <w:p w:rsidR="00EF3E9B" w:rsidRPr="002C1784" w:rsidRDefault="00EF3E9B" w:rsidP="00EE200A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C1784">
              <w:rPr>
                <w:rFonts w:ascii="Times New Roman" w:eastAsia="Calibri" w:hAnsi="Times New Roman" w:cs="Times New Roman"/>
                <w:sz w:val="23"/>
                <w:szCs w:val="23"/>
              </w:rPr>
              <w:t>около дома № 9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Один объект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E9B" w:rsidRPr="002C1784" w:rsidRDefault="00EF3E9B" w:rsidP="00EE200A">
            <w:pPr>
              <w:rPr>
                <w:rFonts w:ascii="Times New Roman" w:hAnsi="Times New Roman" w:cs="Times New Roman"/>
              </w:rPr>
            </w:pPr>
            <w:r w:rsidRPr="002C1784">
              <w:rPr>
                <w:rFonts w:ascii="Times New Roman" w:hAnsi="Times New Roman" w:cs="Times New Roman"/>
              </w:rPr>
              <w:t>5 лет</w:t>
            </w:r>
          </w:p>
        </w:tc>
      </w:tr>
    </w:tbl>
    <w:p w:rsidR="00EF3E9B" w:rsidRDefault="00EF3E9B" w:rsidP="00EF3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E9B" w:rsidRDefault="00EF3E9B" w:rsidP="00EF3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E9B" w:rsidRDefault="00EF3E9B" w:rsidP="00EF3E9B"/>
    <w:p w:rsidR="00F846A1" w:rsidRPr="00C6290F" w:rsidRDefault="00F846A1" w:rsidP="00EF3E9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846A1" w:rsidRPr="00C6290F" w:rsidSect="00EF3E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3E9"/>
    <w:rsid w:val="00246C82"/>
    <w:rsid w:val="00262B72"/>
    <w:rsid w:val="002D182A"/>
    <w:rsid w:val="002E3C1F"/>
    <w:rsid w:val="00333D30"/>
    <w:rsid w:val="00357B78"/>
    <w:rsid w:val="005D73E9"/>
    <w:rsid w:val="006E4549"/>
    <w:rsid w:val="007127F5"/>
    <w:rsid w:val="007A1A4E"/>
    <w:rsid w:val="007A49DE"/>
    <w:rsid w:val="007B7131"/>
    <w:rsid w:val="008A0456"/>
    <w:rsid w:val="009432FB"/>
    <w:rsid w:val="009664E4"/>
    <w:rsid w:val="009F4B54"/>
    <w:rsid w:val="00A65FCF"/>
    <w:rsid w:val="00AF6E26"/>
    <w:rsid w:val="00C6290F"/>
    <w:rsid w:val="00C62A41"/>
    <w:rsid w:val="00C67F47"/>
    <w:rsid w:val="00CC06BE"/>
    <w:rsid w:val="00D2498F"/>
    <w:rsid w:val="00D546E8"/>
    <w:rsid w:val="00D565D5"/>
    <w:rsid w:val="00EF3E9B"/>
    <w:rsid w:val="00F75391"/>
    <w:rsid w:val="00F82F55"/>
    <w:rsid w:val="00F846A1"/>
    <w:rsid w:val="00FC5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B72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C67F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Contents">
    <w:name w:val="Table Contents"/>
    <w:basedOn w:val="a"/>
    <w:rsid w:val="00357B7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B72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C67F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1074">
          <w:marLeft w:val="0"/>
          <w:marRight w:val="0"/>
          <w:marTop w:val="75"/>
          <w:marBottom w:val="225"/>
          <w:divBdr>
            <w:top w:val="single" w:sz="6" w:space="4" w:color="B17452"/>
            <w:left w:val="none" w:sz="0" w:space="4" w:color="auto"/>
            <w:bottom w:val="none" w:sz="0" w:space="4" w:color="auto"/>
            <w:right w:val="none" w:sz="0" w:space="4" w:color="auto"/>
          </w:divBdr>
        </w:div>
        <w:div w:id="6023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7</cp:revision>
  <cp:lastPrinted>2019-04-09T08:40:00Z</cp:lastPrinted>
  <dcterms:created xsi:type="dcterms:W3CDTF">2019-03-18T14:03:00Z</dcterms:created>
  <dcterms:modified xsi:type="dcterms:W3CDTF">2019-05-07T06:39:00Z</dcterms:modified>
</cp:coreProperties>
</file>